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E0C0" w14:textId="291B5BBC" w:rsidR="00850138" w:rsidRPr="00722D7B" w:rsidRDefault="00BF1381" w:rsidP="00722D7B">
      <w:pPr>
        <w:spacing w:before="240" w:line="240" w:lineRule="auto"/>
        <w:jc w:val="right"/>
        <w:rPr>
          <w:rFonts w:ascii="Corbel" w:hAnsi="Corbel" w:cs="Arial"/>
          <w:b/>
          <w:bCs/>
          <w:sz w:val="24"/>
          <w:szCs w:val="24"/>
        </w:rPr>
      </w:pPr>
      <w:r w:rsidRPr="00722D7B">
        <w:rPr>
          <w:rFonts w:ascii="Corbel" w:hAnsi="Corbel" w:cs="Arial"/>
          <w:b/>
          <w:bCs/>
          <w:sz w:val="24"/>
          <w:szCs w:val="24"/>
        </w:rPr>
        <w:t>Anexa</w:t>
      </w:r>
      <w:r w:rsidR="00542D59">
        <w:rPr>
          <w:rFonts w:ascii="Corbel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bCs/>
          <w:sz w:val="24"/>
          <w:szCs w:val="24"/>
        </w:rPr>
        <w:t>7</w:t>
      </w:r>
    </w:p>
    <w:p w14:paraId="0CAAE4C5" w14:textId="66FD3AEC" w:rsidR="0071157B" w:rsidRPr="00722D7B" w:rsidRDefault="003C7316" w:rsidP="00AF1A1B">
      <w:pPr>
        <w:spacing w:before="240" w:line="240" w:lineRule="auto"/>
        <w:jc w:val="center"/>
        <w:rPr>
          <w:rFonts w:ascii="Corbel" w:hAnsi="Corbel" w:cs="Arial"/>
          <w:b/>
          <w:bCs/>
          <w:sz w:val="24"/>
          <w:szCs w:val="24"/>
        </w:rPr>
      </w:pPr>
      <w:r w:rsidRPr="00722D7B">
        <w:rPr>
          <w:rFonts w:ascii="Corbel" w:hAnsi="Corbel" w:cs="Arial"/>
          <w:b/>
          <w:bCs/>
          <w:sz w:val="24"/>
          <w:szCs w:val="24"/>
        </w:rPr>
        <w:t>DECLARAȚIE</w:t>
      </w:r>
      <w:r w:rsidR="00542D59">
        <w:rPr>
          <w:rFonts w:ascii="Corbel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bCs/>
          <w:sz w:val="24"/>
          <w:szCs w:val="24"/>
        </w:rPr>
        <w:t>DE</w:t>
      </w:r>
      <w:r w:rsidR="00542D59">
        <w:rPr>
          <w:rFonts w:ascii="Corbel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bCs/>
          <w:sz w:val="24"/>
          <w:szCs w:val="24"/>
        </w:rPr>
        <w:t>ELIGIBILITATE</w:t>
      </w:r>
      <w:r w:rsidR="00542D59">
        <w:rPr>
          <w:rFonts w:ascii="Corbel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bCs/>
          <w:sz w:val="24"/>
          <w:szCs w:val="24"/>
        </w:rPr>
        <w:t>ȘI</w:t>
      </w:r>
      <w:r w:rsidR="00542D59">
        <w:rPr>
          <w:rFonts w:ascii="Corbel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bCs/>
          <w:sz w:val="24"/>
          <w:szCs w:val="24"/>
        </w:rPr>
        <w:t>ANGAJAMENT</w:t>
      </w:r>
    </w:p>
    <w:p w14:paraId="131703D4" w14:textId="77777777" w:rsidR="00AF286D" w:rsidRPr="00722D7B" w:rsidRDefault="00AF286D" w:rsidP="00AF1A1B">
      <w:pPr>
        <w:spacing w:before="240" w:line="240" w:lineRule="auto"/>
        <w:jc w:val="center"/>
        <w:rPr>
          <w:rFonts w:ascii="Corbel" w:hAnsi="Corbel" w:cs="Arial"/>
          <w:b/>
          <w:bCs/>
          <w:sz w:val="24"/>
          <w:szCs w:val="24"/>
        </w:rPr>
      </w:pPr>
    </w:p>
    <w:p w14:paraId="74FAA092" w14:textId="5F10EC6E" w:rsidR="000A0190" w:rsidRPr="00722D7B" w:rsidRDefault="003C7316" w:rsidP="000A0190">
      <w:pPr>
        <w:spacing w:line="276" w:lineRule="auto"/>
        <w:jc w:val="both"/>
        <w:rPr>
          <w:rFonts w:ascii="Corbel" w:hAnsi="Corbel" w:cs="Arial"/>
          <w:sz w:val="24"/>
          <w:szCs w:val="24"/>
        </w:rPr>
      </w:pPr>
      <w:bookmarkStart w:id="0" w:name="_Hlk112855044"/>
      <w:r w:rsidRPr="00722D7B">
        <w:rPr>
          <w:rFonts w:ascii="Corbel" w:hAnsi="Corbel" w:cs="Arial"/>
          <w:sz w:val="24"/>
          <w:szCs w:val="24"/>
        </w:rPr>
        <w:t>Subsemnatul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  <w:highlight w:val="lightGray"/>
        </w:rPr>
        <w:t>..............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posesor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al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CI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seria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  <w:highlight w:val="lightGray"/>
        </w:rPr>
        <w:t>....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nr.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  <w:highlight w:val="lightGray"/>
        </w:rPr>
        <w:t>............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eliberată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  <w:highlight w:val="lightGray"/>
        </w:rPr>
        <w:t>..........</w:t>
      </w:r>
      <w:r w:rsidRPr="00722D7B">
        <w:rPr>
          <w:rFonts w:ascii="Corbel" w:hAnsi="Corbel" w:cs="Arial"/>
          <w:sz w:val="24"/>
          <w:szCs w:val="24"/>
        </w:rPr>
        <w:t>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CNP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/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pașaport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nr.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  <w:highlight w:val="lightGray"/>
        </w:rPr>
        <w:t>............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eliberat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  <w:highlight w:val="lightGray"/>
        </w:rPr>
        <w:t>.............</w:t>
      </w:r>
      <w:r w:rsidRPr="00722D7B">
        <w:rPr>
          <w:rFonts w:ascii="Corbel" w:hAnsi="Corbel" w:cs="Arial"/>
          <w:sz w:val="24"/>
          <w:szCs w:val="24"/>
        </w:rPr>
        <w:t>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în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calitate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reprezentant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legal/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persoană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împuternicită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al</w:t>
      </w:r>
      <w:r w:rsidR="00542D59">
        <w:rPr>
          <w:rFonts w:ascii="Corbel" w:hAnsi="Corbel" w:cs="Arial"/>
          <w:sz w:val="24"/>
          <w:szCs w:val="24"/>
        </w:rPr>
        <w:t xml:space="preserve"> 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completați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cu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denumirea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solicitantului</w:t>
      </w:r>
      <w:r w:rsidRPr="00722D7B">
        <w:rPr>
          <w:rFonts w:ascii="Corbel" w:hAnsi="Corbel" w:cs="Arial"/>
          <w:sz w:val="24"/>
          <w:szCs w:val="24"/>
        </w:rPr>
        <w:t>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Solicitant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finanțare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pentru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completați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cu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titlul</w:t>
      </w:r>
      <w:r w:rsidR="00542D59">
        <w:rPr>
          <w:rFonts w:ascii="Corbel" w:hAnsi="Corbel" w:cs="Arial"/>
          <w:i/>
          <w:iCs/>
          <w:sz w:val="24"/>
          <w:szCs w:val="24"/>
          <w:highlight w:val="lightGray"/>
        </w:rPr>
        <w:t xml:space="preserve"> </w:t>
      </w:r>
      <w:r w:rsidRPr="00722D7B">
        <w:rPr>
          <w:rFonts w:ascii="Corbel" w:hAnsi="Corbel" w:cs="Arial"/>
          <w:i/>
          <w:iCs/>
          <w:sz w:val="24"/>
          <w:szCs w:val="24"/>
          <w:highlight w:val="lightGray"/>
        </w:rPr>
        <w:t>proiectului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depus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în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cadrul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apelului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proiecte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PNRR/2022/C11/I</w:t>
      </w:r>
      <w:r w:rsidR="00BF1381">
        <w:rPr>
          <w:rFonts w:ascii="Corbel" w:hAnsi="Corbel" w:cs="Arial"/>
          <w:sz w:val="24"/>
          <w:szCs w:val="24"/>
        </w:rPr>
        <w:t>5</w:t>
      </w:r>
      <w:r w:rsidR="00A56BE7">
        <w:rPr>
          <w:rFonts w:ascii="Corbel" w:hAnsi="Corbel" w:cs="Arial"/>
          <w:sz w:val="24"/>
          <w:szCs w:val="24"/>
        </w:rPr>
        <w:t>-2</w:t>
      </w:r>
      <w:r w:rsidRPr="00722D7B">
        <w:rPr>
          <w:rFonts w:ascii="Corbel" w:hAnsi="Corbel" w:cs="Arial"/>
          <w:sz w:val="24"/>
          <w:szCs w:val="24"/>
        </w:rPr>
        <w:t>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cunoscând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că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declararea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necorespunzătoare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adevărului,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inclusiv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prin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omisiune,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constituie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infracțiune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și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este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pedepsită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legea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penală,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declar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propria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răspundere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că:</w:t>
      </w:r>
      <w:bookmarkEnd w:id="0"/>
      <w:r w:rsidR="00542D59">
        <w:rPr>
          <w:rFonts w:ascii="Corbel" w:hAnsi="Corbel" w:cs="Arial"/>
          <w:sz w:val="24"/>
          <w:szCs w:val="24"/>
        </w:rPr>
        <w:t xml:space="preserve"> </w:t>
      </w:r>
    </w:p>
    <w:p w14:paraId="4DEF08F5" w14:textId="7046771E" w:rsidR="000A0190" w:rsidRPr="00722D7B" w:rsidRDefault="003C7316" w:rsidP="00FE5FEB">
      <w:pPr>
        <w:pStyle w:val="ListParagraph"/>
        <w:numPr>
          <w:ilvl w:val="0"/>
          <w:numId w:val="13"/>
        </w:numPr>
        <w:jc w:val="both"/>
        <w:outlineLvl w:val="0"/>
        <w:rPr>
          <w:rFonts w:ascii="Corbel" w:hAnsi="Corbel" w:cs="Arial"/>
          <w:b/>
          <w:sz w:val="24"/>
          <w:szCs w:val="24"/>
        </w:rPr>
      </w:pPr>
      <w:r w:rsidRPr="00722D7B">
        <w:rPr>
          <w:rFonts w:ascii="Corbel" w:hAnsi="Corbel" w:cs="Arial"/>
          <w:b/>
          <w:sz w:val="24"/>
          <w:szCs w:val="24"/>
        </w:rPr>
        <w:t>Am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luat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la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cunoștință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faptul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că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prezenta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declarație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este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parte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integrantă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din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dosarul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de</w:t>
      </w:r>
      <w:r w:rsidR="00542D59">
        <w:rPr>
          <w:rFonts w:ascii="Corbel" w:hAnsi="Corbel" w:cs="Arial"/>
          <w:b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sz w:val="24"/>
          <w:szCs w:val="24"/>
        </w:rPr>
        <w:t>finanțare.</w:t>
      </w:r>
    </w:p>
    <w:p w14:paraId="66378C06" w14:textId="06895B85" w:rsidR="00E255AA" w:rsidRPr="00722D7B" w:rsidRDefault="003C7316" w:rsidP="00AF1A1B">
      <w:pPr>
        <w:pStyle w:val="ListParagraph"/>
        <w:numPr>
          <w:ilvl w:val="0"/>
          <w:numId w:val="13"/>
        </w:numPr>
        <w:spacing w:before="240" w:line="240" w:lineRule="auto"/>
        <w:jc w:val="both"/>
        <w:rPr>
          <w:rFonts w:ascii="Corbel" w:hAnsi="Corbel" w:cs="Arial"/>
          <w:b/>
          <w:sz w:val="24"/>
          <w:szCs w:val="24"/>
        </w:rPr>
      </w:pPr>
      <w:r w:rsidRPr="00722D7B">
        <w:rPr>
          <w:rFonts w:ascii="Corbel" w:hAnsi="Corbel" w:cs="Arial"/>
          <w:b/>
          <w:iCs/>
          <w:sz w:val="24"/>
          <w:szCs w:val="24"/>
        </w:rPr>
        <w:t>..........</w:t>
      </w:r>
      <w:r w:rsidR="00CD1EA5">
        <w:rPr>
          <w:rFonts w:ascii="Corbel" w:hAnsi="Corbel" w:cs="Arial"/>
          <w:b/>
          <w:iCs/>
          <w:sz w:val="24"/>
          <w:szCs w:val="24"/>
        </w:rPr>
        <w:t>.........................</w:t>
      </w:r>
      <w:r w:rsidRPr="00722D7B">
        <w:rPr>
          <w:rFonts w:ascii="Corbel" w:hAnsi="Corbel" w:cs="Arial"/>
          <w:b/>
          <w:iCs/>
          <w:sz w:val="24"/>
          <w:szCs w:val="24"/>
        </w:rPr>
        <w:t>....</w:t>
      </w:r>
      <w:r w:rsidRPr="00722D7B">
        <w:rPr>
          <w:rFonts w:ascii="Corbel" w:hAnsi="Corbel" w:cs="Arial"/>
          <w:b/>
          <w:sz w:val="24"/>
          <w:szCs w:val="24"/>
        </w:rPr>
        <w:t>(</w:t>
      </w:r>
      <w:r w:rsidRPr="00722D7B">
        <w:rPr>
          <w:rFonts w:ascii="Corbel" w:hAnsi="Corbel" w:cs="Arial"/>
          <w:b/>
          <w:i/>
          <w:sz w:val="24"/>
          <w:szCs w:val="24"/>
        </w:rPr>
        <w:t>completați</w:t>
      </w:r>
      <w:r w:rsidR="00542D59">
        <w:rPr>
          <w:rFonts w:ascii="Corbel" w:hAnsi="Corbel" w:cs="Arial"/>
          <w:b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i/>
          <w:sz w:val="24"/>
          <w:szCs w:val="24"/>
        </w:rPr>
        <w:t>cu</w:t>
      </w:r>
      <w:r w:rsidR="00542D59">
        <w:rPr>
          <w:rFonts w:ascii="Corbel" w:hAnsi="Corbel" w:cs="Arial"/>
          <w:b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i/>
          <w:sz w:val="24"/>
          <w:szCs w:val="24"/>
        </w:rPr>
        <w:t>denumirea</w:t>
      </w:r>
      <w:r w:rsidR="00542D59">
        <w:rPr>
          <w:rFonts w:ascii="Corbel" w:hAnsi="Corbel" w:cs="Arial"/>
          <w:b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b/>
          <w:i/>
          <w:sz w:val="24"/>
          <w:szCs w:val="24"/>
        </w:rPr>
        <w:t>solicitantului</w:t>
      </w:r>
      <w:r w:rsidRPr="00722D7B">
        <w:rPr>
          <w:rFonts w:ascii="Corbel" w:hAnsi="Corbel" w:cs="Arial"/>
          <w:b/>
          <w:sz w:val="24"/>
          <w:szCs w:val="24"/>
        </w:rPr>
        <w:t>):</w:t>
      </w:r>
    </w:p>
    <w:p w14:paraId="7C03A708" w14:textId="77777777" w:rsidR="00A7372F" w:rsidRPr="00722D7B" w:rsidRDefault="00A7372F" w:rsidP="00AF1A1B">
      <w:pPr>
        <w:pStyle w:val="ListParagraph"/>
        <w:spacing w:before="240" w:line="240" w:lineRule="auto"/>
        <w:jc w:val="both"/>
        <w:rPr>
          <w:rFonts w:ascii="Corbel" w:hAnsi="Corbel" w:cs="Arial"/>
          <w:b/>
          <w:sz w:val="24"/>
          <w:szCs w:val="24"/>
        </w:rPr>
      </w:pPr>
    </w:p>
    <w:p w14:paraId="332BCA7A" w14:textId="3294038D" w:rsidR="00166110" w:rsidRPr="00722D7B" w:rsidRDefault="003C7316" w:rsidP="00AF1A1B">
      <w:pPr>
        <w:pStyle w:val="ListParagraph"/>
        <w:numPr>
          <w:ilvl w:val="0"/>
          <w:numId w:val="14"/>
        </w:numPr>
        <w:spacing w:before="240" w:line="240" w:lineRule="auto"/>
        <w:jc w:val="both"/>
        <w:rPr>
          <w:rFonts w:ascii="Corbel" w:eastAsia="Trebuchet MS" w:hAnsi="Corbel" w:cs="Arial"/>
          <w:sz w:val="24"/>
          <w:szCs w:val="24"/>
        </w:rPr>
      </w:pPr>
      <w:r w:rsidRPr="00722D7B">
        <w:rPr>
          <w:rFonts w:ascii="Corbel" w:hAnsi="Corbel" w:cs="Arial"/>
          <w:sz w:val="24"/>
          <w:szCs w:val="24"/>
        </w:rPr>
        <w:t>Î</w:t>
      </w:r>
      <w:r w:rsidRPr="00722D7B">
        <w:rPr>
          <w:rFonts w:ascii="Corbel" w:eastAsia="Trebuchet MS" w:hAnsi="Corbel" w:cs="Arial"/>
          <w:sz w:val="24"/>
          <w:szCs w:val="24"/>
        </w:rPr>
        <w:t>ndeplinește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condițiile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eligibilitate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prevăzute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Ghidul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Solicitantului.</w:t>
      </w:r>
      <w:r w:rsidR="00542D59">
        <w:rPr>
          <w:rFonts w:ascii="Corbel" w:eastAsia="Trebuchet MS" w:hAnsi="Corbel" w:cs="Arial"/>
          <w:sz w:val="24"/>
          <w:szCs w:val="24"/>
        </w:rPr>
        <w:t xml:space="preserve">  </w:t>
      </w:r>
    </w:p>
    <w:p w14:paraId="32038BCE" w14:textId="612A56B5" w:rsidR="005D55A8" w:rsidRPr="00722D7B" w:rsidRDefault="003C7316" w:rsidP="00AF1A1B">
      <w:pPr>
        <w:pStyle w:val="ListParagraph"/>
        <w:numPr>
          <w:ilvl w:val="0"/>
          <w:numId w:val="14"/>
        </w:numPr>
        <w:spacing w:before="240" w:line="240" w:lineRule="auto"/>
        <w:jc w:val="both"/>
        <w:rPr>
          <w:rFonts w:ascii="Corbel" w:eastAsia="Trebuchet MS" w:hAnsi="Corbel" w:cs="Arial"/>
          <w:sz w:val="24"/>
          <w:szCs w:val="24"/>
        </w:rPr>
      </w:pPr>
      <w:r w:rsidRPr="00722D7B">
        <w:rPr>
          <w:rFonts w:ascii="Corbel" w:hAnsi="Corbel" w:cs="Arial"/>
          <w:sz w:val="24"/>
          <w:szCs w:val="24"/>
        </w:rPr>
        <w:t>Î</w:t>
      </w:r>
      <w:r w:rsidRPr="00722D7B">
        <w:rPr>
          <w:rFonts w:ascii="Corbel" w:eastAsia="Trebuchet MS" w:hAnsi="Corbel" w:cs="Arial"/>
          <w:sz w:val="24"/>
          <w:szCs w:val="24"/>
        </w:rPr>
        <w:t>ndeplinește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criteriile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generale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eligibilitate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raport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cu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prevederile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art.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136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alin.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(1)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Regulamentului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financiar</w:t>
      </w:r>
      <w:r w:rsidRPr="00722D7B">
        <w:rPr>
          <w:rStyle w:val="FootnoteReference"/>
          <w:rFonts w:ascii="Corbel" w:eastAsia="Trebuchet MS" w:hAnsi="Corbel" w:cs="Arial"/>
          <w:sz w:val="24"/>
          <w:szCs w:val="24"/>
        </w:rPr>
        <w:footnoteReference w:id="1"/>
      </w:r>
      <w:r w:rsidRPr="00722D7B">
        <w:rPr>
          <w:rFonts w:ascii="Corbel" w:eastAsia="Trebuchet MS" w:hAnsi="Corbel" w:cs="Arial"/>
          <w:sz w:val="24"/>
          <w:szCs w:val="24"/>
        </w:rPr>
        <w:t>;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</w:p>
    <w:p w14:paraId="4D171D60" w14:textId="467564DE" w:rsidR="0098331E" w:rsidRPr="00722D7B" w:rsidRDefault="003C7316" w:rsidP="00AF1A1B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hAnsi="Corbel" w:cs="Arial"/>
          <w:sz w:val="24"/>
          <w:szCs w:val="24"/>
          <w:shd w:val="clear" w:color="auto" w:fill="FFFFFF"/>
        </w:rPr>
        <w:t>A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luat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măsurile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de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remediere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menţionate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la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articolul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136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alineatul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(6)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primul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paragraf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litera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(a)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din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Regulamentul</w:t>
      </w:r>
      <w:r w:rsidR="00542D59">
        <w:rPr>
          <w:rFonts w:ascii="Corbel" w:hAnsi="Corbel" w:cs="Arial"/>
          <w:sz w:val="24"/>
          <w:szCs w:val="24"/>
          <w:shd w:val="clear" w:color="auto" w:fill="FFFFFF"/>
        </w:rPr>
        <w:t xml:space="preserve"> </w:t>
      </w:r>
      <w:r w:rsidRPr="00722D7B">
        <w:rPr>
          <w:rFonts w:ascii="Corbel" w:hAnsi="Corbel" w:cs="Arial"/>
          <w:sz w:val="24"/>
          <w:szCs w:val="24"/>
          <w:shd w:val="clear" w:color="auto" w:fill="FFFFFF"/>
        </w:rPr>
        <w:t>financiar</w:t>
      </w:r>
      <w:r w:rsidRPr="00722D7B">
        <w:rPr>
          <w:rFonts w:ascii="Corbel" w:eastAsia="Trebuchet MS" w:hAnsi="Corbel" w:cs="Arial"/>
          <w:sz w:val="24"/>
          <w:szCs w:val="24"/>
        </w:rPr>
        <w:t>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dacă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este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cazul;</w:t>
      </w:r>
    </w:p>
    <w:p w14:paraId="0ACEC6EB" w14:textId="12C34643" w:rsidR="00457EF0" w:rsidRPr="00722D7B" w:rsidRDefault="003C7316" w:rsidP="003554E3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A</w:t>
      </w:r>
      <w:r w:rsidRPr="00722D7B">
        <w:rPr>
          <w:rFonts w:ascii="Corbel" w:eastAsia="Trebuchet MS" w:hAnsi="Corbel" w:cs="Arial"/>
          <w:sz w:val="24"/>
          <w:szCs w:val="24"/>
        </w:rPr>
        <w:t>re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capacitatea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implementa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proiectul,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special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ceea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privește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respectarea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cerinţelor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management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control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reglementate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la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nivel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european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naţional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îndeosebi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prevederile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Regulamentului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241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/2021,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Ordonanţei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urgenţă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nr.124/2021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aprobată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cu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modificări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si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completări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prin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Legea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nr.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178/2022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Ordonanţei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urgenţă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nr.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70/2022,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particular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prevederile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privind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prevenţia,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detectarea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corectarea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conflictului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interese,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fraudei,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corupţiei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dublei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finanţări,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corectitudinea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achiziţiilor,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precum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evaluările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mediu,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special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analiza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DNSH,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tranziţia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digitală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activităţile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comunicare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informare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şi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arhivare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aferente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PNRR;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</w:p>
    <w:p w14:paraId="39B1CD15" w14:textId="54047D69" w:rsidR="00457EF0" w:rsidRPr="00722D7B" w:rsidRDefault="003C7316" w:rsidP="001E0587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Trebuchet MS" w:hAnsi="Corbel" w:cs="Arial"/>
          <w:sz w:val="24"/>
          <w:szCs w:val="24"/>
        </w:rPr>
        <w:t>Este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dispus(ă)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să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aplice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principiul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transparenței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special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în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ceea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privește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identificarea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beneficiarilor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reali/destinatarilor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finali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fondurilor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primite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din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PNRR,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conform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prevederilor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legale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aplicabile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și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instrucțiunilor</w:t>
      </w:r>
      <w:r w:rsidR="00542D59">
        <w:rPr>
          <w:rFonts w:ascii="Corbel" w:eastAsia="Trebuchet MS" w:hAnsi="Corbel" w:cs="Arial"/>
          <w:sz w:val="24"/>
          <w:szCs w:val="24"/>
        </w:rPr>
        <w:t xml:space="preserve"> </w:t>
      </w:r>
      <w:r w:rsidRPr="00722D7B">
        <w:rPr>
          <w:rFonts w:ascii="Corbel" w:eastAsia="Trebuchet MS" w:hAnsi="Corbel" w:cs="Arial"/>
          <w:sz w:val="24"/>
          <w:szCs w:val="24"/>
        </w:rPr>
        <w:t>MIPE;</w:t>
      </w:r>
    </w:p>
    <w:p w14:paraId="751582CE" w14:textId="610DE58C" w:rsidR="00457EF0" w:rsidRPr="00722D7B" w:rsidRDefault="003C7316" w:rsidP="00654432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Dispune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resurse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financiare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suficiente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și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stabile,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precum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și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competențele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profesionale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și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calificările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necesare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pentru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implementarea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proiectului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și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asigurarea</w:t>
      </w:r>
      <w:r w:rsidR="00542D59">
        <w:rPr>
          <w:rFonts w:ascii="Corbel" w:eastAsia="MS Mincho" w:hAnsi="Corbel" w:cs="Arial"/>
          <w:strike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sustenabilității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acestuia;</w:t>
      </w:r>
    </w:p>
    <w:p w14:paraId="5548136B" w14:textId="45D56B92" w:rsidR="00457EF0" w:rsidRPr="00722D7B" w:rsidRDefault="003C7316" w:rsidP="000846DB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Dispune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resursele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necesare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pentru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finanţarea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tuturor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costurilor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neeligibile,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inclusiv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costurilor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conexe,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aferente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proiectului,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precum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și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pentru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acoperirea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eventualelor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creanțe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lastRenderedPageBreak/>
        <w:t>bugetare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rezultate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nereguli/nereguli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grave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identificate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</w:t>
      </w:r>
      <w:r w:rsidR="00BF1381">
        <w:rPr>
          <w:rFonts w:ascii="Corbel" w:eastAsia="MS Mincho" w:hAnsi="Corbel" w:cs="Arial"/>
          <w:sz w:val="24"/>
          <w:szCs w:val="24"/>
          <w:lang w:eastAsia="zh-CN"/>
        </w:rPr>
        <w:t>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parcursul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implementării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proiectului,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dacă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este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cazul;</w:t>
      </w:r>
    </w:p>
    <w:p w14:paraId="491DD001" w14:textId="262760F2" w:rsidR="00457EF0" w:rsidRPr="00722D7B" w:rsidRDefault="003C7316" w:rsidP="00304ABD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Nu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este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rezident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scopuri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fiscale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sau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înmatriculat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temeiul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legilor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figurează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lista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Uniunii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Europene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necooperante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scopuri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fiscale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(</w:t>
      </w:r>
      <w:hyperlink r:id="rId8" w:anchor="heading_3" w:history="1">
        <w:r w:rsidRPr="00722D7B">
          <w:rPr>
            <w:rStyle w:val="Hyperlink"/>
            <w:rFonts w:ascii="Corbel" w:eastAsia="MS Mincho" w:hAnsi="Corbel" w:cs="Arial"/>
            <w:sz w:val="24"/>
            <w:szCs w:val="24"/>
            <w:lang w:eastAsia="zh-CN"/>
          </w:rPr>
          <w:t>https://ec.europa.eu/taxation_customs/tax-common-eu-list_en#heading_3</w:t>
        </w:r>
      </w:hyperlink>
      <w:r w:rsidRPr="00722D7B">
        <w:rPr>
          <w:rFonts w:ascii="Corbel" w:eastAsia="MS Mincho" w:hAnsi="Corbel" w:cs="Arial"/>
          <w:sz w:val="24"/>
          <w:szCs w:val="24"/>
          <w:lang w:eastAsia="zh-CN"/>
        </w:rPr>
        <w:t>);</w:t>
      </w:r>
    </w:p>
    <w:p w14:paraId="17C191EE" w14:textId="79188B50" w:rsidR="00954644" w:rsidRPr="00722D7B" w:rsidRDefault="003C7316" w:rsidP="00CE4C59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Nu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este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controlat,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direct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sau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indirect,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către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acționarii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figurează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lista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Uniunii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Europene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necooperante,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funcție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beneficiarul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real,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astfel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cum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este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definită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art.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3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punctul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6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Directiva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2015/849;</w:t>
      </w:r>
    </w:p>
    <w:p w14:paraId="78080996" w14:textId="3E8A241D" w:rsidR="00954644" w:rsidRPr="00722D7B" w:rsidRDefault="003C7316" w:rsidP="009E325A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Nu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controlează,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direct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sau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indirect,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filialele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sau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dețin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unități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permanente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proprii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figurează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lista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Uniunii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Europene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necooperante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scopuri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fiscale;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</w:p>
    <w:p w14:paraId="6764AD2F" w14:textId="42B8C63E" w:rsidR="0098331E" w:rsidRPr="00722D7B" w:rsidRDefault="003C7316" w:rsidP="009E325A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="Corbel" w:eastAsia="MS Mincho" w:hAnsi="Corbel" w:cs="Arial"/>
          <w:sz w:val="24"/>
          <w:szCs w:val="24"/>
          <w:lang w:eastAsia="zh-CN"/>
        </w:rPr>
      </w:pPr>
      <w:r w:rsidRPr="00722D7B">
        <w:rPr>
          <w:rFonts w:ascii="Corbel" w:eastAsia="MS Mincho" w:hAnsi="Corbel" w:cs="Arial"/>
          <w:sz w:val="24"/>
          <w:szCs w:val="24"/>
          <w:lang w:eastAsia="zh-CN"/>
        </w:rPr>
        <w:t>Nu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împarte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dreptul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proprietate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cu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întreprinderile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din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care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figurează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pe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lista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Uniunii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Europene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a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jurisdicțiilor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necooperante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în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scopuri</w:t>
      </w:r>
      <w:r w:rsidR="00542D59">
        <w:rPr>
          <w:rFonts w:ascii="Corbel" w:eastAsia="MS Mincho" w:hAnsi="Corbel" w:cs="Arial"/>
          <w:sz w:val="24"/>
          <w:szCs w:val="24"/>
          <w:lang w:eastAsia="zh-CN"/>
        </w:rPr>
        <w:t xml:space="preserve"> </w:t>
      </w:r>
      <w:r w:rsidRPr="00722D7B">
        <w:rPr>
          <w:rFonts w:ascii="Corbel" w:eastAsia="MS Mincho" w:hAnsi="Corbel" w:cs="Arial"/>
          <w:sz w:val="24"/>
          <w:szCs w:val="24"/>
          <w:lang w:eastAsia="zh-CN"/>
        </w:rPr>
        <w:t>fiscale;</w:t>
      </w:r>
    </w:p>
    <w:p w14:paraId="1C54E148" w14:textId="76285945" w:rsidR="00F34FE4" w:rsidRPr="00722D7B" w:rsidRDefault="003C7316" w:rsidP="00457EF0">
      <w:pPr>
        <w:numPr>
          <w:ilvl w:val="0"/>
          <w:numId w:val="13"/>
        </w:numPr>
        <w:shd w:val="clear" w:color="auto" w:fill="FFFFFF"/>
        <w:spacing w:before="240" w:after="120" w:line="240" w:lineRule="auto"/>
        <w:contextualSpacing/>
        <w:jc w:val="both"/>
        <w:rPr>
          <w:rFonts w:ascii="Corbel" w:eastAsia="Times New Roman" w:hAnsi="Corbel" w:cs="Arial"/>
          <w:b/>
          <w:sz w:val="24"/>
          <w:szCs w:val="24"/>
        </w:rPr>
      </w:pPr>
      <w:r w:rsidRPr="00722D7B">
        <w:rPr>
          <w:rFonts w:ascii="Corbel" w:eastAsia="Times New Roman" w:hAnsi="Corbel" w:cs="Arial"/>
          <w:b/>
          <w:sz w:val="24"/>
          <w:szCs w:val="24"/>
        </w:rPr>
        <w:t>Următoarele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persoane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sau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entităţi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nu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se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află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într-una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dintre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situaţiile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de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excludere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menţionate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la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articolul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136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alineatul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(1)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literele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(c)-(h)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din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Regulamentul</w:t>
      </w:r>
      <w:r w:rsidR="00542D59">
        <w:rPr>
          <w:rFonts w:ascii="Corbel" w:eastAsia="Times New Roman" w:hAnsi="Corbel" w:cs="Arial"/>
          <w:b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sz w:val="24"/>
          <w:szCs w:val="24"/>
        </w:rPr>
        <w:t>financiar:</w:t>
      </w:r>
    </w:p>
    <w:p w14:paraId="7F534EA2" w14:textId="17C253CF" w:rsidR="000C68BA" w:rsidRPr="00722D7B" w:rsidRDefault="003C7316" w:rsidP="00AF1A1B">
      <w:pPr>
        <w:pStyle w:val="ListParagraph"/>
        <w:numPr>
          <w:ilvl w:val="0"/>
          <w:numId w:val="15"/>
        </w:numPr>
        <w:shd w:val="clear" w:color="auto" w:fill="FFFFFF"/>
        <w:spacing w:before="240" w:after="150" w:line="240" w:lineRule="auto"/>
        <w:jc w:val="both"/>
        <w:rPr>
          <w:rFonts w:ascii="Corbel" w:eastAsia="Times New Roman" w:hAnsi="Corbel" w:cs="Arial"/>
          <w:color w:val="333333"/>
          <w:sz w:val="24"/>
          <w:szCs w:val="24"/>
        </w:rPr>
      </w:pPr>
      <w:r w:rsidRPr="00722D7B">
        <w:rPr>
          <w:rFonts w:ascii="Corbel" w:eastAsia="Times New Roman" w:hAnsi="Corbel" w:cs="Arial"/>
          <w:sz w:val="24"/>
          <w:szCs w:val="24"/>
        </w:rPr>
        <w:t>persoanele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fizice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sau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juridice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care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sunt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membre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ale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organului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administrativ,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conducere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ori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supraveghere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sau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care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deţin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competenţe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reprezentare,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decizie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ori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control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în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ceea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priveşte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iCs/>
          <w:sz w:val="24"/>
          <w:szCs w:val="24"/>
        </w:rPr>
        <w:t>..............</w:t>
      </w:r>
      <w:r w:rsidRPr="00722D7B">
        <w:rPr>
          <w:rFonts w:ascii="Corbel" w:hAnsi="Corbel" w:cs="Arial"/>
          <w:sz w:val="24"/>
          <w:szCs w:val="24"/>
        </w:rPr>
        <w:t>(</w:t>
      </w:r>
      <w:r w:rsidRPr="00722D7B">
        <w:rPr>
          <w:rFonts w:ascii="Corbel" w:hAnsi="Corbel" w:cs="Arial"/>
          <w:i/>
          <w:sz w:val="24"/>
          <w:szCs w:val="24"/>
        </w:rPr>
        <w:t>completați</w:t>
      </w:r>
      <w:r w:rsidR="00542D59">
        <w:rPr>
          <w:rFonts w:ascii="Corbel" w:hAnsi="Corbel" w:cs="Arial"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sz w:val="24"/>
          <w:szCs w:val="24"/>
        </w:rPr>
        <w:t>cu</w:t>
      </w:r>
      <w:r w:rsidR="00542D59">
        <w:rPr>
          <w:rFonts w:ascii="Corbel" w:hAnsi="Corbel" w:cs="Arial"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sz w:val="24"/>
          <w:szCs w:val="24"/>
        </w:rPr>
        <w:t>denumirea</w:t>
      </w:r>
      <w:r w:rsidR="00542D59">
        <w:rPr>
          <w:rFonts w:ascii="Corbel" w:hAnsi="Corbel" w:cs="Arial"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sz w:val="24"/>
          <w:szCs w:val="24"/>
        </w:rPr>
        <w:t>solicitantului)</w:t>
      </w:r>
      <w:r w:rsidRPr="00722D7B">
        <w:rPr>
          <w:rFonts w:ascii="Corbel" w:eastAsia="Times New Roman" w:hAnsi="Corbel" w:cs="Arial"/>
          <w:sz w:val="24"/>
          <w:szCs w:val="24"/>
        </w:rPr>
        <w:t>;</w:t>
      </w:r>
    </w:p>
    <w:p w14:paraId="39FCA7FE" w14:textId="7FDDFCB0" w:rsidR="00F34FE4" w:rsidRPr="00722D7B" w:rsidRDefault="003C7316" w:rsidP="00AF1A1B">
      <w:pPr>
        <w:pStyle w:val="ListParagraph"/>
        <w:numPr>
          <w:ilvl w:val="0"/>
          <w:numId w:val="15"/>
        </w:numPr>
        <w:shd w:val="clear" w:color="auto" w:fill="FFFFFF"/>
        <w:spacing w:before="240" w:after="150" w:line="240" w:lineRule="auto"/>
        <w:jc w:val="both"/>
        <w:rPr>
          <w:rFonts w:ascii="Corbel" w:eastAsia="Times New Roman" w:hAnsi="Corbel" w:cs="Arial"/>
          <w:sz w:val="24"/>
          <w:szCs w:val="24"/>
        </w:rPr>
      </w:pPr>
      <w:r w:rsidRPr="00722D7B">
        <w:rPr>
          <w:rFonts w:ascii="Corbel" w:eastAsia="Times New Roman" w:hAnsi="Corbel" w:cs="Arial"/>
          <w:sz w:val="24"/>
          <w:szCs w:val="24"/>
        </w:rPr>
        <w:t>beneficiarii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reali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ai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iCs/>
          <w:sz w:val="24"/>
          <w:szCs w:val="24"/>
        </w:rPr>
        <w:t>..............</w:t>
      </w:r>
      <w:r w:rsidRPr="00722D7B">
        <w:rPr>
          <w:rFonts w:ascii="Corbel" w:hAnsi="Corbel" w:cs="Arial"/>
          <w:sz w:val="24"/>
          <w:szCs w:val="24"/>
        </w:rPr>
        <w:t>(</w:t>
      </w:r>
      <w:r w:rsidRPr="00722D7B">
        <w:rPr>
          <w:rFonts w:ascii="Corbel" w:hAnsi="Corbel" w:cs="Arial"/>
          <w:i/>
          <w:sz w:val="24"/>
          <w:szCs w:val="24"/>
        </w:rPr>
        <w:t>completați</w:t>
      </w:r>
      <w:r w:rsidR="00542D59">
        <w:rPr>
          <w:rFonts w:ascii="Corbel" w:hAnsi="Corbel" w:cs="Arial"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sz w:val="24"/>
          <w:szCs w:val="24"/>
        </w:rPr>
        <w:t>cu</w:t>
      </w:r>
      <w:r w:rsidR="00542D59">
        <w:rPr>
          <w:rFonts w:ascii="Corbel" w:hAnsi="Corbel" w:cs="Arial"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sz w:val="24"/>
          <w:szCs w:val="24"/>
        </w:rPr>
        <w:t>denumirea</w:t>
      </w:r>
      <w:r w:rsidR="00542D59">
        <w:rPr>
          <w:rFonts w:ascii="Corbel" w:hAnsi="Corbel" w:cs="Arial"/>
          <w:i/>
          <w:sz w:val="24"/>
          <w:szCs w:val="24"/>
        </w:rPr>
        <w:t xml:space="preserve"> </w:t>
      </w:r>
      <w:r w:rsidRPr="00722D7B">
        <w:rPr>
          <w:rFonts w:ascii="Corbel" w:hAnsi="Corbel" w:cs="Arial"/>
          <w:i/>
          <w:sz w:val="24"/>
          <w:szCs w:val="24"/>
        </w:rPr>
        <w:t>solicitantului)</w:t>
      </w:r>
      <w:r w:rsidRPr="00722D7B">
        <w:rPr>
          <w:rFonts w:ascii="Corbel" w:eastAsia="Times New Roman" w:hAnsi="Corbel" w:cs="Arial"/>
          <w:sz w:val="24"/>
          <w:szCs w:val="24"/>
        </w:rPr>
        <w:t>,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astfel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cum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sunt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definiţi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la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articolul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3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punctul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6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din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Directiva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(UE)</w:t>
      </w:r>
      <w:r w:rsidR="00542D59">
        <w:rPr>
          <w:rFonts w:ascii="Corbel" w:eastAsia="Times New Roman" w:hAnsi="Corbel" w:cs="Arial"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sz w:val="24"/>
          <w:szCs w:val="24"/>
        </w:rPr>
        <w:t>2015/849;</w:t>
      </w:r>
    </w:p>
    <w:p w14:paraId="2CC5A0F4" w14:textId="77777777" w:rsidR="00F34FE4" w:rsidRPr="00722D7B" w:rsidRDefault="00F34FE4" w:rsidP="00AF1A1B">
      <w:pPr>
        <w:pStyle w:val="ListParagraph"/>
        <w:shd w:val="clear" w:color="auto" w:fill="FFFFFF"/>
        <w:spacing w:before="240" w:after="150" w:line="240" w:lineRule="auto"/>
        <w:jc w:val="both"/>
        <w:rPr>
          <w:rFonts w:ascii="Corbel" w:eastAsia="Times New Roman" w:hAnsi="Corbel" w:cs="Arial"/>
          <w:sz w:val="24"/>
          <w:szCs w:val="24"/>
        </w:rPr>
      </w:pPr>
    </w:p>
    <w:p w14:paraId="34BC76C6" w14:textId="179D0A32" w:rsidR="00E10050" w:rsidRPr="00722D7B" w:rsidRDefault="003C7316" w:rsidP="00E10050">
      <w:pPr>
        <w:pStyle w:val="bullet"/>
        <w:numPr>
          <w:ilvl w:val="0"/>
          <w:numId w:val="13"/>
        </w:numPr>
        <w:rPr>
          <w:rFonts w:ascii="Corbel" w:hAnsi="Corbel"/>
          <w:b/>
          <w:bCs/>
          <w:sz w:val="24"/>
        </w:rPr>
      </w:pPr>
      <w:r w:rsidRPr="00722D7B">
        <w:rPr>
          <w:rFonts w:ascii="Corbel" w:hAnsi="Corbel"/>
          <w:b/>
          <w:bCs/>
          <w:sz w:val="24"/>
        </w:rPr>
        <w:t>Înțeleg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că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orice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situație,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eveniment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ori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modificare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care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afectează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sau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ar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putea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afecta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respectarea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condițiilor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de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eligibilitate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aplicabile,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menționate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inclusiv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în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Ghidul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solicitantului,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vor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fi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aduse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la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cunoștința</w:t>
      </w:r>
      <w:r w:rsidR="00542D59">
        <w:rPr>
          <w:rFonts w:ascii="Corbel" w:hAnsi="Corbel"/>
          <w:b/>
          <w:bCs/>
          <w:sz w:val="24"/>
        </w:rPr>
        <w:t xml:space="preserve"> AFCN </w:t>
      </w:r>
      <w:r w:rsidRPr="00722D7B">
        <w:rPr>
          <w:rFonts w:ascii="Corbel" w:hAnsi="Corbel"/>
          <w:b/>
          <w:bCs/>
          <w:sz w:val="24"/>
        </w:rPr>
        <w:t>în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termen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de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cel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mult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5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zile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lucrătoare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de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la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luarea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la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cunoștință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situației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respective.</w:t>
      </w:r>
    </w:p>
    <w:p w14:paraId="3D25645E" w14:textId="6DD95CED" w:rsidR="00E10050" w:rsidRPr="00722D7B" w:rsidRDefault="003C7316" w:rsidP="00E10050">
      <w:pPr>
        <w:pStyle w:val="bullet"/>
        <w:numPr>
          <w:ilvl w:val="0"/>
          <w:numId w:val="13"/>
        </w:numPr>
        <w:rPr>
          <w:rFonts w:ascii="Corbel" w:hAnsi="Corbel"/>
          <w:b/>
          <w:bCs/>
          <w:sz w:val="24"/>
        </w:rPr>
      </w:pPr>
      <w:r w:rsidRPr="00722D7B">
        <w:rPr>
          <w:rFonts w:ascii="Corbel" w:hAnsi="Corbel"/>
          <w:b/>
          <w:bCs/>
          <w:sz w:val="24"/>
        </w:rPr>
        <w:t>Înțeleg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că,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ulterior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contractării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proiectului,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modificarea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condițiilor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de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eligibilitate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este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permisă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numai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în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condițiile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stricte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ale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prevederilor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contractuale,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cu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respectarea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legislației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în</w:t>
      </w:r>
      <w:r w:rsidR="00542D59">
        <w:rPr>
          <w:rFonts w:ascii="Corbel" w:hAnsi="Corbel"/>
          <w:b/>
          <w:bCs/>
          <w:sz w:val="24"/>
        </w:rPr>
        <w:t xml:space="preserve"> </w:t>
      </w:r>
      <w:r w:rsidRPr="00722D7B">
        <w:rPr>
          <w:rFonts w:ascii="Corbel" w:hAnsi="Corbel"/>
          <w:b/>
          <w:bCs/>
          <w:sz w:val="24"/>
        </w:rPr>
        <w:t>vigoare.</w:t>
      </w:r>
    </w:p>
    <w:p w14:paraId="5E884D34" w14:textId="3816C2FD" w:rsidR="003D145C" w:rsidRPr="00722D7B" w:rsidRDefault="003C7316" w:rsidP="00AF1A1B">
      <w:pPr>
        <w:pStyle w:val="ListParagraph"/>
        <w:numPr>
          <w:ilvl w:val="0"/>
          <w:numId w:val="13"/>
        </w:numPr>
        <w:shd w:val="clear" w:color="auto" w:fill="FFFFFF"/>
        <w:spacing w:before="240" w:after="150" w:line="240" w:lineRule="auto"/>
        <w:jc w:val="both"/>
        <w:rPr>
          <w:rFonts w:ascii="Corbel" w:eastAsia="Times New Roman" w:hAnsi="Corbel" w:cs="Arial"/>
          <w:b/>
          <w:bCs/>
          <w:sz w:val="24"/>
          <w:szCs w:val="24"/>
        </w:rPr>
      </w:pPr>
      <w:r w:rsidRPr="00722D7B">
        <w:rPr>
          <w:rFonts w:ascii="Corbel" w:eastAsia="Times New Roman" w:hAnsi="Corbel" w:cs="Arial"/>
          <w:b/>
          <w:bCs/>
          <w:sz w:val="24"/>
          <w:szCs w:val="24"/>
        </w:rPr>
        <w:t>Voi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informa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fără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întârziere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="00CD1EA5">
        <w:rPr>
          <w:rFonts w:ascii="Corbel" w:eastAsia="Times New Roman" w:hAnsi="Corbel" w:cs="Arial"/>
          <w:b/>
          <w:bCs/>
          <w:sz w:val="24"/>
          <w:szCs w:val="24"/>
        </w:rPr>
        <w:t>AFCN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cu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privire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la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orice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schimbări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în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privinţa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situaţiilor</w:t>
      </w:r>
      <w:r w:rsidR="00542D59">
        <w:rPr>
          <w:rFonts w:ascii="Corbel" w:eastAsia="Times New Roman" w:hAnsi="Corbel" w:cs="Arial"/>
          <w:b/>
          <w:bCs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b/>
          <w:bCs/>
          <w:sz w:val="24"/>
          <w:szCs w:val="24"/>
        </w:rPr>
        <w:t>declarate.</w:t>
      </w:r>
    </w:p>
    <w:p w14:paraId="2E06A2AD" w14:textId="2169E68F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lang w:val="ro-RO"/>
        </w:rPr>
        <w:t>În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sensul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prevederilor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art.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136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alin.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(1)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din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Regulamentul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Pr="00722D7B">
        <w:rPr>
          <w:rFonts w:ascii="Corbel" w:hAnsi="Corbel" w:cs="Arial"/>
          <w:b/>
          <w:bCs/>
          <w:lang w:val="ro-RO"/>
        </w:rPr>
        <w:t>financiar,</w:t>
      </w:r>
      <w:r w:rsidR="00542D59">
        <w:rPr>
          <w:rFonts w:ascii="Corbel" w:hAnsi="Corbel" w:cs="Arial"/>
          <w:b/>
          <w:bCs/>
          <w:lang w:val="ro-RO"/>
        </w:rPr>
        <w:t xml:space="preserve"> </w:t>
      </w:r>
      <w:r w:rsidR="00542D59">
        <w:rPr>
          <w:rFonts w:ascii="Corbel" w:hAnsi="Corbel" w:cs="Arial"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Ordonatorul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credite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competent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exclude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135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alineatul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(2)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participarea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procedurile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atribuire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reglementate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prezentul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regulament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selectarea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pentru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execuţia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fonduri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Uniunii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atunci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când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respectivă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află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multe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următoarele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situaţii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excludere:</w:t>
      </w:r>
    </w:p>
    <w:p w14:paraId="4F9B9812" w14:textId="238FC354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(a)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este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faliment,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situaţie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insolvenţă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lichidare,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activele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sunt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lichidator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instanţă,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află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concordat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preventiv,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suspendare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activităţii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orice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situaţie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similară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rezultă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urma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proceduri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similare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prevăzute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dreptul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Uniunii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dreptul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intern;</w:t>
      </w:r>
    </w:p>
    <w:p w14:paraId="1F25C07C" w14:textId="5E802839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lastRenderedPageBreak/>
        <w:t>(b)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hotărâre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judecătorească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stabilit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încălcat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obligaţiile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plata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impozitelor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contribuțiilor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asigurările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sociale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prevăzute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legislaţia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aplicabilă;</w:t>
      </w:r>
    </w:p>
    <w:p w14:paraId="065615A4" w14:textId="37BC4389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(c)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hotărâre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judecătorească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stabilit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vinovată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abatere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profesională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gravă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deoarece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încălcat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putere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lege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normele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administrative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standardele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etice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aplicabile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sectorului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profesional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deoarece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vinovată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conduită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abuzivă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afectează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credibilitatea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profesională,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atunci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când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conduită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trădează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intenţie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frauduloasă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neglijenţă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gravă,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inclusiv,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special,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oricare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dintre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următoarele:</w:t>
      </w:r>
    </w:p>
    <w:p w14:paraId="2F88D7B9" w14:textId="3767352E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falsificarea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intenţia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frauda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neglijenţă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informaţiilor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necesare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pentru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verificarea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absenţei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motivelor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excludere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îndeplinirii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criteriilor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eligibilitate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selecţie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executarea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angajament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juridic;</w:t>
      </w:r>
    </w:p>
    <w:p w14:paraId="2FC88EF4" w14:textId="11A42574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încheierea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acord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entităţi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vederea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denaturării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concurenţei;</w:t>
      </w:r>
    </w:p>
    <w:p w14:paraId="3C20E9B4" w14:textId="7682C034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(iii)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încălcarea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drepturilor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proprietate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intelectuală;</w:t>
      </w:r>
    </w:p>
    <w:p w14:paraId="55B267AB" w14:textId="165AE46A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(iv)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tentativa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influenţa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procesul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decizional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ordonatorului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credite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competent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cursul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procedurii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atribuire;</w:t>
      </w:r>
    </w:p>
    <w:p w14:paraId="383FFDB0" w14:textId="1DD27229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(v)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tentativa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obţine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informaţii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confidenţiale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i-ar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putea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conferi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avantaje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necuvenite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cadrul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procedurii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atribuire;</w:t>
      </w:r>
    </w:p>
    <w:p w14:paraId="09F4185D" w14:textId="18B458CA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(d)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hotărâre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judecătorească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stabilit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vinovată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oricare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dintre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următoarele:</w:t>
      </w:r>
    </w:p>
    <w:p w14:paraId="74576FF0" w14:textId="59AA8F9E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fraudă,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sensul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(UE)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2017/1371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44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Convenţia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protejarea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intereselor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financiare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Comunităţilor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Europene,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redactată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baza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26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iulie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1995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45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;</w:t>
      </w:r>
    </w:p>
    <w:p w14:paraId="596E4751" w14:textId="4B6B4826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44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(UE)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2017/1371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iulie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2017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combaterea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fraudelor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îndreptate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împotriva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intereselor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financiare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Uniunii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mijloace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drept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penal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198,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28.7.2017,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29).</w:t>
      </w:r>
    </w:p>
    <w:p w14:paraId="76B2D573" w14:textId="4EB6E89F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45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316,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27.11.1995,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48.</w:t>
      </w:r>
    </w:p>
    <w:p w14:paraId="45B3939D" w14:textId="7B198FC9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corupţie,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cum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este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4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alineatul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(2)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(UE)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2017/1371,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corupţie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activă,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sensul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Convenţia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lupta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împotriva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corupţiei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implică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funcţionari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Comunităţilor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Europene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funcţionari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statelor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membre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Uniunii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Europene,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elaborată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temeiul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26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1997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46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alineatul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(1)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Decizia-cadru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2003/568/JAI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47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corupţie,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cum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este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legi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aplicabile;</w:t>
      </w:r>
    </w:p>
    <w:p w14:paraId="1532CB2D" w14:textId="4CFCBDDB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46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195,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25.6.1997,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1.</w:t>
      </w:r>
    </w:p>
    <w:p w14:paraId="58A9285B" w14:textId="683D2B09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lastRenderedPageBreak/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47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Decizia-cadru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2003/568/JAI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22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iulie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2003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combaterea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corupţiei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sectorul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192,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31.7.2003,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54).</w:t>
      </w:r>
    </w:p>
    <w:p w14:paraId="6C7E0EF0" w14:textId="73AA42C1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(iii)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comportament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legat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organizaţie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criminală,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cum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este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Decizia-cadru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2008/841/JAI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48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;</w:t>
      </w:r>
    </w:p>
    <w:p w14:paraId="3B0FEBE6" w14:textId="376D6725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48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Decizia-cadru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2008/841/JAI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24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octombrie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2008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lupta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împotriva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crimei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organizate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300,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11.11.2008,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42).</w:t>
      </w:r>
    </w:p>
    <w:p w14:paraId="6CD9A0CE" w14:textId="5FA0ACE0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(iv)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spălare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bani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finanţarea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terorismului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sensul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alineatele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(3),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(4)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(5)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(UE)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2015/849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49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;</w:t>
      </w:r>
    </w:p>
    <w:p w14:paraId="73FAFF43" w14:textId="3F02DE09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49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(UE)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2015/849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prevenirea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utilizării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sistemului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financiar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scopul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spălării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banilor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finanţării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terorismului,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modificare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Regulamentului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(UE)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nr.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648/2012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abrogare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2005/60/CE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2006/70/CE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Comisiei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141,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5.6.2015,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73).</w:t>
      </w:r>
    </w:p>
    <w:p w14:paraId="7F1F9410" w14:textId="3F62EF55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(v)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infracţiuni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teroriste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infracţiuni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legătură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activităţile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teroriste,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cum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sunt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articolele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Decizia-cadru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2002/475/JAI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50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instigare,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complicitate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tentativă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săvârşi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infracţiuni,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sensul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4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respectiva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decizie;</w:t>
      </w:r>
    </w:p>
    <w:p w14:paraId="79802B36" w14:textId="12E60DD1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50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Decizia-cadru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2002/475/JAI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13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iunie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2002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combaterea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terorismului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164,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22.6.2002,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3).</w:t>
      </w:r>
    </w:p>
    <w:p w14:paraId="4506AB21" w14:textId="5C47EAE8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(vi)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exploatarea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muncă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copiilor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infracţiuni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traficul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astfel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cum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sunt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2011/36/UE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51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;</w:t>
      </w:r>
    </w:p>
    <w:p w14:paraId="2BDFFC36" w14:textId="7AD32416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51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Directiva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2011/36/UE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Parlamentului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European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aprilie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2011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prevenirea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combaterea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traficului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protejarea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victimelor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acestuia,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precum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înlocuire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Deciziei-cadru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2002/629/JAI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101,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15.4.2011,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1).</w:t>
      </w:r>
    </w:p>
    <w:p w14:paraId="4ADB7AAF" w14:textId="0F20C633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(e)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constatat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deficienţe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semnificative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ceea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priveşte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respectarea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către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cauză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principalelor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obligaţii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executare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angajament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juridic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finanţat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buget,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fapt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care:</w:t>
      </w:r>
    </w:p>
    <w:p w14:paraId="60FE67F6" w14:textId="686C832B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dus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rezilierea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anticipată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angajament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juridic;</w:t>
      </w:r>
    </w:p>
    <w:p w14:paraId="1AE720C9" w14:textId="36EB8C33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dus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aplicarea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clauze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penale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sancţiuni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contractuale;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</w:p>
    <w:p w14:paraId="2FE17F62" w14:textId="68E660D4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(iii)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fost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descoperit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ordonator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credite,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OLAF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Curtea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Conturi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urma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verificări,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audituri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investigaţii;</w:t>
      </w:r>
    </w:p>
    <w:p w14:paraId="78E0AD90" w14:textId="0971675B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lastRenderedPageBreak/>
        <w:t>(f)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hotărâre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judecătorească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stabilit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comis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abatere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sensul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alineatul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(2)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Regulamentul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(CE,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Euratom)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nr.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2988/95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Style w:val="Strong"/>
          <w:rFonts w:ascii="Corbel" w:hAnsi="Corbel" w:cs="Arial"/>
          <w:i/>
          <w:lang w:val="ro-RO"/>
        </w:rPr>
        <w:t>(</w:t>
      </w:r>
      <w:r w:rsidRPr="00722D7B">
        <w:rPr>
          <w:rStyle w:val="Strong"/>
          <w:rFonts w:ascii="Corbel" w:hAnsi="Corbel" w:cs="Arial"/>
          <w:i/>
          <w:vertAlign w:val="superscript"/>
          <w:lang w:val="ro-RO"/>
        </w:rPr>
        <w:t>52</w:t>
      </w:r>
      <w:r w:rsidRPr="00722D7B">
        <w:rPr>
          <w:rStyle w:val="Strong"/>
          <w:rFonts w:ascii="Corbel" w:hAnsi="Corbel" w:cs="Arial"/>
          <w:i/>
          <w:lang w:val="ro-RO"/>
        </w:rPr>
        <w:t>)</w:t>
      </w:r>
      <w:r w:rsidRPr="00722D7B">
        <w:rPr>
          <w:rFonts w:ascii="Corbel" w:hAnsi="Corbel" w:cs="Arial"/>
          <w:i/>
          <w:lang w:val="ro-RO"/>
        </w:rPr>
        <w:t>;</w:t>
      </w:r>
    </w:p>
    <w:p w14:paraId="5E6F5AC8" w14:textId="448422C1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</w:t>
      </w:r>
      <w:r w:rsidRPr="00722D7B">
        <w:rPr>
          <w:rFonts w:ascii="Corbel" w:hAnsi="Corbel" w:cs="Arial"/>
          <w:b/>
          <w:bCs/>
          <w:i/>
          <w:vertAlign w:val="superscript"/>
          <w:lang w:val="ro-RO"/>
        </w:rPr>
        <w:t>52</w:t>
      </w:r>
      <w:r w:rsidRPr="00722D7B">
        <w:rPr>
          <w:rFonts w:ascii="Corbel" w:hAnsi="Corbel" w:cs="Arial"/>
          <w:b/>
          <w:bCs/>
          <w:i/>
          <w:lang w:val="ro-RO"/>
        </w:rPr>
        <w:t>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Regulamentul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(CE,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Euratom)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nr.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2988/95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Consiliului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din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18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decembrie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1995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privind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protecţia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intereselor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financiare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Comunităţilor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Europene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(JO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312,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23.12.1995,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p.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1).</w:t>
      </w:r>
    </w:p>
    <w:p w14:paraId="70FA9307" w14:textId="38B1DE6A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(g)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hotărâre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judecătorească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stabilit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jurisdicţie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intenţia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sustrage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obligaţiilor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fiscale,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sociale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oricăror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obligaţii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legale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jurisdicţia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aceasta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îşi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sediul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social,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sediul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central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locul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principal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desfăşurare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activităţii;</w:t>
      </w:r>
    </w:p>
    <w:p w14:paraId="57E774B8" w14:textId="6F337AED" w:rsidR="0075188C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bCs/>
          <w:i/>
          <w:lang w:val="ro-RO"/>
        </w:rPr>
        <w:t>(h)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hotărâre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judecătorească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printr-o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decizie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administrativă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definitivă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s-a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stabilit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fost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intenţia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litera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(g).</w:t>
      </w:r>
    </w:p>
    <w:p w14:paraId="65759660" w14:textId="28B29E8D" w:rsidR="00735BF5" w:rsidRPr="00722D7B" w:rsidRDefault="003C7316" w:rsidP="00AF1A1B">
      <w:pPr>
        <w:pStyle w:val="al"/>
        <w:shd w:val="clear" w:color="auto" w:fill="FFFFFF"/>
        <w:spacing w:before="240" w:beforeAutospacing="0" w:after="150" w:afterAutospacing="0"/>
        <w:jc w:val="both"/>
        <w:rPr>
          <w:rFonts w:ascii="Corbel" w:hAnsi="Corbel" w:cs="Arial"/>
          <w:i/>
          <w:lang w:val="ro-RO"/>
        </w:rPr>
      </w:pPr>
      <w:r w:rsidRPr="00722D7B">
        <w:rPr>
          <w:rFonts w:ascii="Corbel" w:hAnsi="Corbel" w:cs="Arial"/>
          <w:b/>
          <w:shd w:val="clear" w:color="auto" w:fill="FFFFFF"/>
          <w:lang w:val="ro-RO"/>
        </w:rPr>
        <w:t>În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sensul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prevederilor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art.136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alineatul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(6)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primul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paragraf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litera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(a)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din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Regulamentul</w:t>
      </w:r>
      <w:r w:rsidR="00542D59">
        <w:rPr>
          <w:rFonts w:ascii="Corbel" w:hAnsi="Corbel" w:cs="Arial"/>
          <w:b/>
          <w:shd w:val="clear" w:color="auto" w:fill="FFFFFF"/>
          <w:lang w:val="ro-RO"/>
        </w:rPr>
        <w:t xml:space="preserve"> </w:t>
      </w:r>
      <w:r w:rsidRPr="00722D7B">
        <w:rPr>
          <w:rFonts w:ascii="Corbel" w:hAnsi="Corbel" w:cs="Arial"/>
          <w:b/>
          <w:shd w:val="clear" w:color="auto" w:fill="FFFFFF"/>
          <w:lang w:val="ro-RO"/>
        </w:rPr>
        <w:t>financiar,</w:t>
      </w:r>
      <w:r w:rsidR="00542D59">
        <w:rPr>
          <w:rFonts w:ascii="Corbel" w:hAnsi="Corbel" w:cs="Arial"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Ordonatorul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credite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competent,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ținând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cont,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după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caz,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recomandarea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comitetului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143,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nu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exclude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persoană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entitate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menţionată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articolul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135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alineatul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(2)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participarea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o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procedură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atribuire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sau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de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la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selectarea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pentru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execuţia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unor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fonduri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ale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Uniunii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cazul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în</w:t>
      </w:r>
      <w:r w:rsidR="00542D59">
        <w:rPr>
          <w:rFonts w:ascii="Corbel" w:hAnsi="Corbel" w:cs="Arial"/>
          <w:i/>
          <w:lang w:val="ro-RO"/>
        </w:rPr>
        <w:t xml:space="preserve"> </w:t>
      </w:r>
      <w:r w:rsidRPr="00722D7B">
        <w:rPr>
          <w:rFonts w:ascii="Corbel" w:hAnsi="Corbel" w:cs="Arial"/>
          <w:i/>
          <w:lang w:val="ro-RO"/>
        </w:rPr>
        <w:t>care:</w:t>
      </w:r>
    </w:p>
    <w:p w14:paraId="6B16D16A" w14:textId="65F8A406" w:rsidR="00735BF5" w:rsidRPr="00722D7B" w:rsidRDefault="003C7316" w:rsidP="00AF1A1B">
      <w:pPr>
        <w:shd w:val="clear" w:color="auto" w:fill="FFFFFF"/>
        <w:spacing w:before="240" w:after="150" w:line="240" w:lineRule="auto"/>
        <w:jc w:val="both"/>
        <w:rPr>
          <w:rFonts w:ascii="Corbel" w:eastAsia="Times New Roman" w:hAnsi="Corbel" w:cs="Arial"/>
          <w:i/>
          <w:sz w:val="24"/>
          <w:szCs w:val="24"/>
        </w:rPr>
      </w:pPr>
      <w:r w:rsidRPr="00722D7B">
        <w:rPr>
          <w:rFonts w:ascii="Corbel" w:eastAsia="Times New Roman" w:hAnsi="Corbel" w:cs="Arial"/>
          <w:b/>
          <w:bCs/>
          <w:i/>
          <w:sz w:val="24"/>
          <w:szCs w:val="24"/>
        </w:rPr>
        <w:t>(a)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persoana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sau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entitatea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luat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măsurile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de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remediere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astfel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cum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se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menţionează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la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alineatul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(7)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de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la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prezentul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articol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într-o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măsură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suficientă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pentru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a-i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demonstra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fiabilitatea.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Prezenta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dispoziţie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nu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se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aplică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în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cazul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menţionat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la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prezentul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articol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alineatul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(1)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litera</w:t>
      </w:r>
      <w:r w:rsidR="00542D59">
        <w:rPr>
          <w:rFonts w:ascii="Corbel" w:eastAsia="Times New Roman" w:hAnsi="Corbel" w:cs="Arial"/>
          <w:i/>
          <w:sz w:val="24"/>
          <w:szCs w:val="24"/>
        </w:rPr>
        <w:t xml:space="preserve"> </w:t>
      </w:r>
      <w:r w:rsidRPr="00722D7B">
        <w:rPr>
          <w:rFonts w:ascii="Corbel" w:eastAsia="Times New Roman" w:hAnsi="Corbel" w:cs="Arial"/>
          <w:i/>
          <w:sz w:val="24"/>
          <w:szCs w:val="24"/>
        </w:rPr>
        <w:t>(d).</w:t>
      </w:r>
    </w:p>
    <w:p w14:paraId="656CC8F7" w14:textId="77777777" w:rsidR="000A0190" w:rsidRPr="00722D7B" w:rsidRDefault="000A0190" w:rsidP="000A0190">
      <w:pPr>
        <w:spacing w:line="276" w:lineRule="auto"/>
        <w:jc w:val="both"/>
        <w:rPr>
          <w:rFonts w:ascii="Corbel" w:hAnsi="Corbel" w:cs="Arial"/>
          <w:sz w:val="24"/>
          <w:szCs w:val="24"/>
        </w:rPr>
      </w:pPr>
    </w:p>
    <w:p w14:paraId="19669682" w14:textId="795458E7" w:rsidR="000A0190" w:rsidRPr="00722D7B" w:rsidRDefault="003C7316" w:rsidP="000A0190">
      <w:pPr>
        <w:spacing w:line="276" w:lineRule="auto"/>
        <w:jc w:val="both"/>
        <w:rPr>
          <w:rFonts w:ascii="Corbel" w:hAnsi="Corbel" w:cs="Arial"/>
          <w:sz w:val="24"/>
          <w:szCs w:val="24"/>
        </w:rPr>
      </w:pPr>
      <w:r w:rsidRPr="00722D7B">
        <w:rPr>
          <w:rFonts w:ascii="Corbel" w:hAnsi="Corbel" w:cs="Arial"/>
          <w:sz w:val="24"/>
          <w:szCs w:val="24"/>
        </w:rPr>
        <w:t>Data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(obligatorie):</w:t>
      </w:r>
      <w:r w:rsidR="00542D59">
        <w:rPr>
          <w:rFonts w:ascii="Corbel" w:hAnsi="Corbel" w:cs="Arial"/>
          <w:sz w:val="24"/>
          <w:szCs w:val="24"/>
        </w:rPr>
        <w:t xml:space="preserve"> </w:t>
      </w:r>
    </w:p>
    <w:p w14:paraId="0FA8A67D" w14:textId="6A6F9611" w:rsidR="000A0190" w:rsidRPr="00722D7B" w:rsidRDefault="003C7316" w:rsidP="000A0190">
      <w:pPr>
        <w:spacing w:line="276" w:lineRule="auto"/>
        <w:jc w:val="both"/>
        <w:rPr>
          <w:rFonts w:ascii="Corbel" w:hAnsi="Corbel" w:cs="Arial"/>
          <w:sz w:val="24"/>
          <w:szCs w:val="24"/>
        </w:rPr>
      </w:pPr>
      <w:r w:rsidRPr="00722D7B">
        <w:rPr>
          <w:rFonts w:ascii="Corbel" w:hAnsi="Corbel" w:cs="Arial"/>
          <w:sz w:val="24"/>
          <w:szCs w:val="24"/>
        </w:rPr>
        <w:t>Nume,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prenume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(obligatoriu):</w:t>
      </w:r>
      <w:r w:rsidR="00542D59">
        <w:rPr>
          <w:rFonts w:ascii="Corbel" w:hAnsi="Corbel" w:cs="Arial"/>
          <w:sz w:val="24"/>
          <w:szCs w:val="24"/>
        </w:rPr>
        <w:t xml:space="preserve"> </w:t>
      </w:r>
    </w:p>
    <w:p w14:paraId="5407B1CC" w14:textId="494DFC57" w:rsidR="000A0190" w:rsidRPr="00722D7B" w:rsidRDefault="003C7316" w:rsidP="000A0190">
      <w:pPr>
        <w:spacing w:line="276" w:lineRule="auto"/>
        <w:jc w:val="both"/>
        <w:rPr>
          <w:rFonts w:ascii="Corbel" w:hAnsi="Corbel" w:cs="Arial"/>
          <w:sz w:val="24"/>
          <w:szCs w:val="24"/>
        </w:rPr>
      </w:pPr>
      <w:r w:rsidRPr="00722D7B">
        <w:rPr>
          <w:rFonts w:ascii="Corbel" w:hAnsi="Corbel" w:cs="Arial"/>
          <w:sz w:val="24"/>
          <w:szCs w:val="24"/>
        </w:rPr>
        <w:t>Semnătura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reprezentantului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legal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al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solicitantului/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persoanei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împuternicite</w:t>
      </w:r>
      <w:r w:rsidR="00542D59">
        <w:rPr>
          <w:rFonts w:ascii="Corbel" w:hAnsi="Corbel" w:cs="Arial"/>
          <w:sz w:val="24"/>
          <w:szCs w:val="24"/>
        </w:rPr>
        <w:t xml:space="preserve"> </w:t>
      </w:r>
      <w:r w:rsidRPr="00722D7B">
        <w:rPr>
          <w:rFonts w:ascii="Corbel" w:hAnsi="Corbel" w:cs="Arial"/>
          <w:sz w:val="24"/>
          <w:szCs w:val="24"/>
        </w:rPr>
        <w:t>(obligatoriu):</w:t>
      </w:r>
      <w:r w:rsidR="00542D59">
        <w:rPr>
          <w:rFonts w:ascii="Corbel" w:hAnsi="Corbel" w:cs="Arial"/>
          <w:sz w:val="24"/>
          <w:szCs w:val="24"/>
        </w:rPr>
        <w:t xml:space="preserve">  </w:t>
      </w:r>
    </w:p>
    <w:p w14:paraId="463CB547" w14:textId="77777777" w:rsidR="001200E0" w:rsidRPr="00954644" w:rsidRDefault="001200E0" w:rsidP="000A0190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1200E0" w:rsidRPr="00954644" w:rsidSect="00FE5FEB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3E5D" w14:textId="77777777" w:rsidR="00AF496A" w:rsidRDefault="00AF496A" w:rsidP="00B26733">
      <w:pPr>
        <w:spacing w:after="0" w:line="240" w:lineRule="auto"/>
      </w:pPr>
      <w:r>
        <w:separator/>
      </w:r>
    </w:p>
  </w:endnote>
  <w:endnote w:type="continuationSeparator" w:id="0">
    <w:p w14:paraId="5BAD1C74" w14:textId="77777777" w:rsidR="00AF496A" w:rsidRDefault="00AF496A" w:rsidP="00B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2F3A" w14:textId="77777777" w:rsidR="00AF496A" w:rsidRDefault="00AF496A" w:rsidP="00B26733">
      <w:pPr>
        <w:spacing w:after="0" w:line="240" w:lineRule="auto"/>
      </w:pPr>
      <w:r>
        <w:separator/>
      </w:r>
    </w:p>
  </w:footnote>
  <w:footnote w:type="continuationSeparator" w:id="0">
    <w:p w14:paraId="2D9B409B" w14:textId="77777777" w:rsidR="00AF496A" w:rsidRDefault="00AF496A" w:rsidP="00B26733">
      <w:pPr>
        <w:spacing w:after="0" w:line="240" w:lineRule="auto"/>
      </w:pPr>
      <w:r>
        <w:continuationSeparator/>
      </w:r>
    </w:p>
  </w:footnote>
  <w:footnote w:id="1">
    <w:p w14:paraId="0AC5F355" w14:textId="77777777" w:rsidR="00585003" w:rsidRDefault="00585003" w:rsidP="0058500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 w:rsidRPr="00AF286D">
        <w:rPr>
          <w:rFonts w:ascii="Arial" w:hAnsi="Arial" w:cs="Arial"/>
          <w:color w:val="333333"/>
          <w:sz w:val="16"/>
          <w:szCs w:val="16"/>
          <w:shd w:val="clear" w:color="auto" w:fill="FFFFFF"/>
        </w:rPr>
        <w:t>Regulamentul nr. 1046/2018 privind normele financiare aplicabile bugetului general al Uniunii, de modificare a Regulamentelor (UE) nr. 1296/2013, (UE) nr. 1301/2013, (UE) nr. 1303/2013, (UE) nr. 1304/2013, (UE) nr. 1309/2013, (UE) nr. 1316/2013, (UE) nr. 223/2014, (UE) nr. 283/2014 şi a Deciziei nr. 541/2014/UE şi de abrogare a Regulamentului (UE, Euratom) nr. 966/2012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6D22" w14:textId="77777777" w:rsidR="00FE5FEB" w:rsidRDefault="00FE5FEB" w:rsidP="00FE5FEB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301BA0D0" wp14:editId="2EF51225">
          <wp:simplePos x="0" y="0"/>
          <wp:positionH relativeFrom="page">
            <wp:posOffset>428625</wp:posOffset>
          </wp:positionH>
          <wp:positionV relativeFrom="paragraph">
            <wp:posOffset>-304800</wp:posOffset>
          </wp:positionV>
          <wp:extent cx="6950075" cy="574040"/>
          <wp:effectExtent l="0" t="0" r="3175" b="0"/>
          <wp:wrapTopAndBottom/>
          <wp:docPr id="22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EB8738" w14:textId="77777777" w:rsidR="00FE5FEB" w:rsidRDefault="00FE5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60"/>
    <w:multiLevelType w:val="hybridMultilevel"/>
    <w:tmpl w:val="C8781CE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C39E6"/>
    <w:multiLevelType w:val="hybridMultilevel"/>
    <w:tmpl w:val="C3285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08F9"/>
    <w:multiLevelType w:val="hybridMultilevel"/>
    <w:tmpl w:val="9992DBD4"/>
    <w:lvl w:ilvl="0" w:tplc="EC90E06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1333"/>
    <w:multiLevelType w:val="hybridMultilevel"/>
    <w:tmpl w:val="8F3EB71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53C31"/>
    <w:multiLevelType w:val="hybridMultilevel"/>
    <w:tmpl w:val="B88C6E1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6117E"/>
    <w:multiLevelType w:val="hybridMultilevel"/>
    <w:tmpl w:val="99282A9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1720C"/>
    <w:multiLevelType w:val="hybridMultilevel"/>
    <w:tmpl w:val="5BEE0E44"/>
    <w:lvl w:ilvl="0" w:tplc="640EF51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F4">
      <w:start w:val="1"/>
      <w:numFmt w:val="bullet"/>
      <w:pStyle w:val="TOC8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32C0"/>
    <w:multiLevelType w:val="hybridMultilevel"/>
    <w:tmpl w:val="73DE6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258E6"/>
    <w:multiLevelType w:val="hybridMultilevel"/>
    <w:tmpl w:val="621C34E6"/>
    <w:lvl w:ilvl="0" w:tplc="825457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D52B4"/>
    <w:multiLevelType w:val="hybridMultilevel"/>
    <w:tmpl w:val="27A41E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C73684"/>
    <w:multiLevelType w:val="hybridMultilevel"/>
    <w:tmpl w:val="8BDE5A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9439B"/>
    <w:multiLevelType w:val="hybridMultilevel"/>
    <w:tmpl w:val="AA42429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A059DC"/>
    <w:multiLevelType w:val="multilevel"/>
    <w:tmpl w:val="1214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00870"/>
    <w:multiLevelType w:val="hybridMultilevel"/>
    <w:tmpl w:val="E5D255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626F"/>
    <w:multiLevelType w:val="hybridMultilevel"/>
    <w:tmpl w:val="56B8278E"/>
    <w:lvl w:ilvl="0" w:tplc="7780E980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DA03DC0"/>
    <w:multiLevelType w:val="hybridMultilevel"/>
    <w:tmpl w:val="A434DAB2"/>
    <w:lvl w:ilvl="0" w:tplc="6F12951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E5FD7"/>
    <w:multiLevelType w:val="hybridMultilevel"/>
    <w:tmpl w:val="216EF10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110532">
    <w:abstractNumId w:val="13"/>
  </w:num>
  <w:num w:numId="2" w16cid:durableId="1997220009">
    <w:abstractNumId w:val="2"/>
  </w:num>
  <w:num w:numId="3" w16cid:durableId="1927768426">
    <w:abstractNumId w:val="14"/>
  </w:num>
  <w:num w:numId="4" w16cid:durableId="1106652498">
    <w:abstractNumId w:val="0"/>
  </w:num>
  <w:num w:numId="5" w16cid:durableId="734621625">
    <w:abstractNumId w:val="4"/>
  </w:num>
  <w:num w:numId="6" w16cid:durableId="1234580592">
    <w:abstractNumId w:val="17"/>
  </w:num>
  <w:num w:numId="7" w16cid:durableId="1943764057">
    <w:abstractNumId w:val="12"/>
  </w:num>
  <w:num w:numId="8" w16cid:durableId="1487167632">
    <w:abstractNumId w:val="10"/>
  </w:num>
  <w:num w:numId="9" w16cid:durableId="1973750828">
    <w:abstractNumId w:val="6"/>
  </w:num>
  <w:num w:numId="10" w16cid:durableId="1371804810">
    <w:abstractNumId w:val="5"/>
  </w:num>
  <w:num w:numId="11" w16cid:durableId="1689059488">
    <w:abstractNumId w:val="7"/>
  </w:num>
  <w:num w:numId="12" w16cid:durableId="1660421460">
    <w:abstractNumId w:val="9"/>
  </w:num>
  <w:num w:numId="13" w16cid:durableId="588462493">
    <w:abstractNumId w:val="3"/>
  </w:num>
  <w:num w:numId="14" w16cid:durableId="2027052337">
    <w:abstractNumId w:val="11"/>
  </w:num>
  <w:num w:numId="15" w16cid:durableId="2040012072">
    <w:abstractNumId w:val="8"/>
  </w:num>
  <w:num w:numId="16" w16cid:durableId="1323779355">
    <w:abstractNumId w:val="16"/>
  </w:num>
  <w:num w:numId="17" w16cid:durableId="1139494679">
    <w:abstractNumId w:val="15"/>
  </w:num>
  <w:num w:numId="18" w16cid:durableId="141241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C"/>
    <w:rsid w:val="000049DA"/>
    <w:rsid w:val="00026E33"/>
    <w:rsid w:val="000549A2"/>
    <w:rsid w:val="0007092C"/>
    <w:rsid w:val="000A0190"/>
    <w:rsid w:val="000A744F"/>
    <w:rsid w:val="000C68BA"/>
    <w:rsid w:val="001200E0"/>
    <w:rsid w:val="00142CF1"/>
    <w:rsid w:val="00166110"/>
    <w:rsid w:val="001672FC"/>
    <w:rsid w:val="001741AC"/>
    <w:rsid w:val="001E5978"/>
    <w:rsid w:val="0026043A"/>
    <w:rsid w:val="00304280"/>
    <w:rsid w:val="003205ED"/>
    <w:rsid w:val="003A5EA8"/>
    <w:rsid w:val="003C7316"/>
    <w:rsid w:val="003C79E0"/>
    <w:rsid w:val="003D145C"/>
    <w:rsid w:val="003E08B8"/>
    <w:rsid w:val="003E59D0"/>
    <w:rsid w:val="00416408"/>
    <w:rsid w:val="004204F2"/>
    <w:rsid w:val="00440498"/>
    <w:rsid w:val="00457EF0"/>
    <w:rsid w:val="004610A3"/>
    <w:rsid w:val="004661CF"/>
    <w:rsid w:val="004709D0"/>
    <w:rsid w:val="004B564D"/>
    <w:rsid w:val="004C6A6B"/>
    <w:rsid w:val="004E6919"/>
    <w:rsid w:val="00542D59"/>
    <w:rsid w:val="0056665B"/>
    <w:rsid w:val="00585003"/>
    <w:rsid w:val="00585AC7"/>
    <w:rsid w:val="00591BE3"/>
    <w:rsid w:val="00594203"/>
    <w:rsid w:val="005965C2"/>
    <w:rsid w:val="005D13CA"/>
    <w:rsid w:val="005D55A8"/>
    <w:rsid w:val="005F1D4C"/>
    <w:rsid w:val="00612BA1"/>
    <w:rsid w:val="0068128B"/>
    <w:rsid w:val="006C6F8D"/>
    <w:rsid w:val="006E5B6A"/>
    <w:rsid w:val="0071157B"/>
    <w:rsid w:val="00722D7B"/>
    <w:rsid w:val="00727C7A"/>
    <w:rsid w:val="00735BF5"/>
    <w:rsid w:val="0075188C"/>
    <w:rsid w:val="007927BA"/>
    <w:rsid w:val="007948F5"/>
    <w:rsid w:val="007B03BC"/>
    <w:rsid w:val="007D42BD"/>
    <w:rsid w:val="007F1FBB"/>
    <w:rsid w:val="007F2FA8"/>
    <w:rsid w:val="008321A3"/>
    <w:rsid w:val="00850138"/>
    <w:rsid w:val="00870753"/>
    <w:rsid w:val="008858E5"/>
    <w:rsid w:val="008A57A3"/>
    <w:rsid w:val="008F1DB5"/>
    <w:rsid w:val="008F3B2B"/>
    <w:rsid w:val="008F6E34"/>
    <w:rsid w:val="0091086B"/>
    <w:rsid w:val="00954644"/>
    <w:rsid w:val="00960120"/>
    <w:rsid w:val="00970F17"/>
    <w:rsid w:val="0098331E"/>
    <w:rsid w:val="009B0D3F"/>
    <w:rsid w:val="009B41F8"/>
    <w:rsid w:val="009F11A0"/>
    <w:rsid w:val="00A1063D"/>
    <w:rsid w:val="00A11C7D"/>
    <w:rsid w:val="00A15D65"/>
    <w:rsid w:val="00A56BE7"/>
    <w:rsid w:val="00A5737A"/>
    <w:rsid w:val="00A7372F"/>
    <w:rsid w:val="00A80DA9"/>
    <w:rsid w:val="00AC1865"/>
    <w:rsid w:val="00AD07B7"/>
    <w:rsid w:val="00AD549F"/>
    <w:rsid w:val="00AF1A1B"/>
    <w:rsid w:val="00AF286D"/>
    <w:rsid w:val="00AF496A"/>
    <w:rsid w:val="00AF6265"/>
    <w:rsid w:val="00B26733"/>
    <w:rsid w:val="00B830B3"/>
    <w:rsid w:val="00B96730"/>
    <w:rsid w:val="00BF1381"/>
    <w:rsid w:val="00BF57C3"/>
    <w:rsid w:val="00C00E45"/>
    <w:rsid w:val="00C06404"/>
    <w:rsid w:val="00C065D1"/>
    <w:rsid w:val="00C06B69"/>
    <w:rsid w:val="00C800C3"/>
    <w:rsid w:val="00C86BD4"/>
    <w:rsid w:val="00C9512D"/>
    <w:rsid w:val="00CA2236"/>
    <w:rsid w:val="00CD0B3F"/>
    <w:rsid w:val="00CD1EA5"/>
    <w:rsid w:val="00CF74EE"/>
    <w:rsid w:val="00D2604E"/>
    <w:rsid w:val="00D34CBE"/>
    <w:rsid w:val="00D379F1"/>
    <w:rsid w:val="00D53B8A"/>
    <w:rsid w:val="00D5765C"/>
    <w:rsid w:val="00DA332D"/>
    <w:rsid w:val="00DA7C04"/>
    <w:rsid w:val="00DC3E7C"/>
    <w:rsid w:val="00DC58FA"/>
    <w:rsid w:val="00DE524A"/>
    <w:rsid w:val="00E001CA"/>
    <w:rsid w:val="00E10050"/>
    <w:rsid w:val="00E255AA"/>
    <w:rsid w:val="00E41830"/>
    <w:rsid w:val="00E720CA"/>
    <w:rsid w:val="00E7659C"/>
    <w:rsid w:val="00E849E5"/>
    <w:rsid w:val="00E91E01"/>
    <w:rsid w:val="00F30598"/>
    <w:rsid w:val="00F3300A"/>
    <w:rsid w:val="00F34FE4"/>
    <w:rsid w:val="00FE5FEB"/>
    <w:rsid w:val="00FF3CA1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12F4"/>
  <w15:docId w15:val="{B0CD535B-EEAD-4139-9FA5-E458C02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BC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1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FC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2FC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2FC"/>
    <w:rPr>
      <w:b/>
      <w:bCs/>
      <w:i/>
      <w:iCs/>
      <w:color w:val="4472C4" w:themeColor="accent1"/>
      <w:lang w:val="ro-RO"/>
    </w:rPr>
  </w:style>
  <w:style w:type="paragraph" w:styleId="ListParagraph">
    <w:name w:val="List Paragraph"/>
    <w:basedOn w:val="Normal"/>
    <w:uiPriority w:val="34"/>
    <w:qFormat/>
    <w:rsid w:val="001672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1086B"/>
    <w:rPr>
      <w:color w:val="605E5C"/>
      <w:shd w:val="clear" w:color="auto" w:fill="E1DFDD"/>
    </w:rPr>
  </w:style>
  <w:style w:type="paragraph" w:customStyle="1" w:styleId="instruct">
    <w:name w:val="instruct"/>
    <w:basedOn w:val="Normal"/>
    <w:rsid w:val="00DA332D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paragraph" w:customStyle="1" w:styleId="bullet">
    <w:name w:val="bullet"/>
    <w:basedOn w:val="Normal"/>
    <w:rsid w:val="00CF74EE"/>
    <w:pPr>
      <w:numPr>
        <w:numId w:val="11"/>
      </w:numPr>
      <w:spacing w:before="120" w:after="120" w:line="240" w:lineRule="auto"/>
      <w:jc w:val="both"/>
    </w:pPr>
    <w:rPr>
      <w:rFonts w:ascii="Trebuchet MS" w:eastAsia="Times New Roman" w:hAnsi="Trebuchet MS" w:cs="Arial"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CF74EE"/>
    <w:pPr>
      <w:numPr>
        <w:ilvl w:val="4"/>
        <w:numId w:val="11"/>
      </w:numPr>
      <w:spacing w:before="120" w:after="120" w:line="240" w:lineRule="auto"/>
      <w:jc w:val="both"/>
    </w:pPr>
    <w:rPr>
      <w:rFonts w:ascii="Trebuchet MS" w:eastAsia="Times New Roman" w:hAnsi="Trebuchet MS"/>
      <w:sz w:val="20"/>
      <w:szCs w:val="24"/>
    </w:rPr>
  </w:style>
  <w:style w:type="paragraph" w:customStyle="1" w:styleId="al">
    <w:name w:val="a_l"/>
    <w:basedOn w:val="Normal"/>
    <w:rsid w:val="00AD5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D549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9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9D0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4709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0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003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58500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31E"/>
    <w:pPr>
      <w:spacing w:before="120" w:after="120" w:line="240" w:lineRule="auto"/>
      <w:jc w:val="both"/>
    </w:pPr>
    <w:rPr>
      <w:rFonts w:ascii="Trebuchet MS" w:eastAsia="Times New Roman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31E"/>
    <w:rPr>
      <w:rFonts w:ascii="Trebuchet MS" w:eastAsia="Times New Roman" w:hAnsi="Trebuchet MS" w:cs="Times New Roman"/>
      <w:sz w:val="20"/>
      <w:szCs w:val="20"/>
      <w:lang w:val="ro-RO"/>
    </w:rPr>
  </w:style>
  <w:style w:type="character" w:styleId="CommentReference">
    <w:name w:val="annotation reference"/>
    <w:basedOn w:val="DefaultParagraphFont"/>
    <w:uiPriority w:val="99"/>
    <w:unhideWhenUsed/>
    <w:rsid w:val="0098331E"/>
    <w:rPr>
      <w:sz w:val="16"/>
      <w:szCs w:val="16"/>
    </w:rPr>
  </w:style>
  <w:style w:type="paragraph" w:styleId="Revision">
    <w:name w:val="Revision"/>
    <w:hidden/>
    <w:uiPriority w:val="99"/>
    <w:semiHidden/>
    <w:rsid w:val="00AF1A1B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A3"/>
    <w:rPr>
      <w:rFonts w:ascii="Tahoma" w:eastAsia="Calibri" w:hAnsi="Tahoma" w:cs="Tahoma"/>
      <w:sz w:val="16"/>
      <w:szCs w:val="1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axation_customs/tax-common-eu-list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0211-9E6D-4E90-A49B-E7D2BB93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10630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2022-11-23T11:02:00Z</dcterms:created>
  <dcterms:modified xsi:type="dcterms:W3CDTF">2022-11-23T11:03:00Z</dcterms:modified>
</cp:coreProperties>
</file>